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AD" w:rsidRDefault="00C02980" w:rsidP="00C02980">
      <w:pPr>
        <w:pStyle w:val="Default"/>
        <w:rPr>
          <w:rFonts w:ascii="Arial" w:hAnsi="Arial" w:cs="Arial"/>
          <w:b/>
          <w:sz w:val="28"/>
          <w:szCs w:val="28"/>
        </w:rPr>
      </w:pPr>
      <w:r w:rsidRPr="00277DAD">
        <w:rPr>
          <w:rFonts w:ascii="Arial" w:hAnsi="Arial" w:cs="Arial"/>
          <w:b/>
          <w:sz w:val="28"/>
          <w:szCs w:val="28"/>
        </w:rPr>
        <w:t xml:space="preserve">LA STANDARDIZZAZIONE QUALITATIVA DI IMPIANTI, ARREDI E PRESIDI </w:t>
      </w:r>
    </w:p>
    <w:p w:rsidR="00C02980" w:rsidRPr="00277DAD" w:rsidRDefault="00277DAD" w:rsidP="00C02980">
      <w:pPr>
        <w:pStyle w:val="Default"/>
        <w:rPr>
          <w:rFonts w:ascii="Arial" w:hAnsi="Arial" w:cs="Arial"/>
          <w:b/>
          <w:sz w:val="28"/>
          <w:szCs w:val="28"/>
        </w:rPr>
      </w:pPr>
      <w:r>
        <w:rPr>
          <w:rFonts w:ascii="Arial" w:hAnsi="Arial" w:cs="Arial"/>
          <w:b/>
          <w:sz w:val="28"/>
          <w:szCs w:val="28"/>
        </w:rPr>
        <w:t>Antonio Venturato</w:t>
      </w:r>
      <w:r w:rsidR="006E1631" w:rsidRPr="006E1631">
        <w:rPr>
          <w:rFonts w:ascii="Arial" w:hAnsi="Arial" w:cs="Arial"/>
          <w:b/>
          <w:sz w:val="28"/>
          <w:szCs w:val="28"/>
          <w:vertAlign w:val="superscript"/>
        </w:rPr>
        <w:t>1</w:t>
      </w:r>
      <w:r>
        <w:rPr>
          <w:rFonts w:ascii="Arial" w:hAnsi="Arial" w:cs="Arial"/>
          <w:b/>
          <w:sz w:val="28"/>
          <w:szCs w:val="28"/>
        </w:rPr>
        <w:t>, Valerio Vinci</w:t>
      </w:r>
      <w:r w:rsidR="006E1631" w:rsidRPr="006E1631">
        <w:rPr>
          <w:rFonts w:ascii="Arial" w:hAnsi="Arial" w:cs="Arial"/>
          <w:b/>
          <w:sz w:val="28"/>
          <w:szCs w:val="28"/>
          <w:vertAlign w:val="superscript"/>
        </w:rPr>
        <w:t>2</w:t>
      </w:r>
      <w:r w:rsidR="00C02980" w:rsidRPr="00277DAD">
        <w:rPr>
          <w:rFonts w:ascii="Arial" w:hAnsi="Arial" w:cs="Arial"/>
          <w:b/>
          <w:sz w:val="28"/>
          <w:szCs w:val="28"/>
        </w:rPr>
        <w:t xml:space="preserve"> </w:t>
      </w:r>
    </w:p>
    <w:p w:rsidR="00C02980" w:rsidRPr="00266EE4" w:rsidRDefault="00C02980" w:rsidP="00C02980">
      <w:pPr>
        <w:pStyle w:val="Default"/>
        <w:rPr>
          <w:rFonts w:ascii="Arial" w:hAnsi="Arial" w:cs="Arial"/>
          <w:sz w:val="28"/>
          <w:szCs w:val="28"/>
        </w:rPr>
      </w:pPr>
    </w:p>
    <w:p w:rsidR="009B4561" w:rsidRDefault="00277DAD" w:rsidP="009B4561">
      <w:pPr>
        <w:pStyle w:val="Default"/>
        <w:rPr>
          <w:rFonts w:ascii="Arial" w:hAnsi="Arial" w:cs="Arial"/>
          <w:sz w:val="28"/>
          <w:szCs w:val="28"/>
        </w:rPr>
      </w:pPr>
      <w:proofErr w:type="spellStart"/>
      <w:r>
        <w:rPr>
          <w:rFonts w:ascii="Arial" w:hAnsi="Arial" w:cs="Arial"/>
          <w:sz w:val="28"/>
          <w:szCs w:val="28"/>
        </w:rPr>
        <w:t>Abstract</w:t>
      </w:r>
      <w:proofErr w:type="spellEnd"/>
    </w:p>
    <w:p w:rsidR="006E40D7" w:rsidRPr="00266EE4" w:rsidRDefault="006E40D7" w:rsidP="009B4561">
      <w:pPr>
        <w:pStyle w:val="Default"/>
        <w:rPr>
          <w:rFonts w:ascii="Arial" w:hAnsi="Arial" w:cs="Arial"/>
          <w:sz w:val="28"/>
          <w:szCs w:val="28"/>
        </w:rPr>
      </w:pPr>
    </w:p>
    <w:p w:rsidR="00277DAD" w:rsidRPr="006E40D7" w:rsidRDefault="00277DAD" w:rsidP="006E40D7">
      <w:pPr>
        <w:pStyle w:val="Titolo2"/>
        <w:shd w:val="clear" w:color="auto" w:fill="FFFFFF"/>
        <w:spacing w:before="0" w:beforeAutospacing="0" w:after="75" w:afterAutospacing="0"/>
        <w:ind w:left="-15"/>
        <w:rPr>
          <w:rStyle w:val="Enfasigrassetto"/>
          <w:rFonts w:ascii="Arial" w:hAnsi="Arial" w:cs="Arial"/>
          <w:bCs/>
          <w:color w:val="333333"/>
          <w:sz w:val="24"/>
          <w:szCs w:val="24"/>
        </w:rPr>
      </w:pPr>
      <w:r w:rsidRPr="006E40D7">
        <w:rPr>
          <w:rStyle w:val="Enfasigrassetto"/>
          <w:rFonts w:ascii="Arial" w:hAnsi="Arial" w:cs="Arial"/>
          <w:bCs/>
          <w:color w:val="333333"/>
          <w:sz w:val="24"/>
          <w:szCs w:val="24"/>
        </w:rPr>
        <w:t xml:space="preserve">L’intervento </w:t>
      </w:r>
      <w:r w:rsidR="004656D9" w:rsidRPr="006E40D7">
        <w:rPr>
          <w:rStyle w:val="Enfasigrassetto"/>
          <w:rFonts w:ascii="Arial" w:hAnsi="Arial" w:cs="Arial"/>
          <w:bCs/>
          <w:color w:val="333333"/>
          <w:sz w:val="24"/>
          <w:szCs w:val="24"/>
        </w:rPr>
        <w:t xml:space="preserve">vuole </w:t>
      </w:r>
      <w:r w:rsidRPr="006E40D7">
        <w:rPr>
          <w:rStyle w:val="Enfasigrassetto"/>
          <w:rFonts w:ascii="Arial" w:hAnsi="Arial" w:cs="Arial"/>
          <w:bCs/>
          <w:color w:val="333333"/>
          <w:sz w:val="24"/>
          <w:szCs w:val="24"/>
        </w:rPr>
        <w:t>offr</w:t>
      </w:r>
      <w:r w:rsidR="004656D9" w:rsidRPr="006E40D7">
        <w:rPr>
          <w:rStyle w:val="Enfasigrassetto"/>
          <w:rFonts w:ascii="Arial" w:hAnsi="Arial" w:cs="Arial"/>
          <w:bCs/>
          <w:color w:val="333333"/>
          <w:sz w:val="24"/>
          <w:szCs w:val="24"/>
        </w:rPr>
        <w:t>ir</w:t>
      </w:r>
      <w:r w:rsidRPr="006E40D7">
        <w:rPr>
          <w:rStyle w:val="Enfasigrassetto"/>
          <w:rFonts w:ascii="Arial" w:hAnsi="Arial" w:cs="Arial"/>
          <w:bCs/>
          <w:color w:val="333333"/>
          <w:sz w:val="24"/>
          <w:szCs w:val="24"/>
        </w:rPr>
        <w:t xml:space="preserve">e una carrellata concettuale </w:t>
      </w:r>
      <w:r w:rsidR="004656D9" w:rsidRPr="006E40D7">
        <w:rPr>
          <w:rStyle w:val="Enfasigrassetto"/>
          <w:rFonts w:ascii="Arial" w:hAnsi="Arial" w:cs="Arial"/>
          <w:bCs/>
          <w:color w:val="333333"/>
          <w:sz w:val="24"/>
          <w:szCs w:val="24"/>
        </w:rPr>
        <w:t xml:space="preserve">e </w:t>
      </w:r>
      <w:r w:rsidR="004656D9" w:rsidRPr="006E40D7">
        <w:rPr>
          <w:rStyle w:val="Enfasigrassetto"/>
          <w:rFonts w:ascii="Arial" w:hAnsi="Arial" w:cs="Arial"/>
          <w:bCs/>
          <w:color w:val="333333"/>
          <w:sz w:val="24"/>
          <w:szCs w:val="24"/>
        </w:rPr>
        <w:t xml:space="preserve">visiva </w:t>
      </w:r>
      <w:r w:rsidRPr="006E40D7">
        <w:rPr>
          <w:rStyle w:val="Enfasigrassetto"/>
          <w:rFonts w:ascii="Arial" w:hAnsi="Arial" w:cs="Arial"/>
          <w:bCs/>
          <w:color w:val="333333"/>
          <w:sz w:val="24"/>
          <w:szCs w:val="24"/>
        </w:rPr>
        <w:t xml:space="preserve">sullo stato dell’arte nella standardizzazione qualitativa architettonica ed impiantistica delle Residenze per anziani.  </w:t>
      </w:r>
    </w:p>
    <w:p w:rsidR="00277DAD" w:rsidRPr="006E40D7" w:rsidRDefault="00277DAD" w:rsidP="006E40D7">
      <w:pPr>
        <w:pStyle w:val="Titolo2"/>
        <w:shd w:val="clear" w:color="auto" w:fill="FFFFFF"/>
        <w:spacing w:before="0" w:beforeAutospacing="0" w:after="75" w:afterAutospacing="0"/>
        <w:ind w:left="-15"/>
        <w:rPr>
          <w:rStyle w:val="Enfasigrassetto"/>
          <w:rFonts w:ascii="Arial" w:hAnsi="Arial" w:cs="Arial"/>
          <w:bCs/>
          <w:color w:val="333333"/>
          <w:sz w:val="24"/>
          <w:szCs w:val="24"/>
        </w:rPr>
      </w:pPr>
      <w:r w:rsidRPr="006E40D7">
        <w:rPr>
          <w:rStyle w:val="Enfasigrassetto"/>
          <w:rFonts w:ascii="Arial" w:hAnsi="Arial" w:cs="Arial"/>
          <w:bCs/>
          <w:color w:val="333333"/>
          <w:sz w:val="24"/>
          <w:szCs w:val="24"/>
        </w:rPr>
        <w:t xml:space="preserve">Dopo una introduzione sulle normative e linee guida </w:t>
      </w:r>
      <w:r w:rsidRPr="006E40D7">
        <w:rPr>
          <w:rStyle w:val="Enfasigrassetto"/>
          <w:rFonts w:ascii="Arial" w:hAnsi="Arial" w:cs="Arial"/>
          <w:bCs/>
          <w:color w:val="333333"/>
          <w:sz w:val="24"/>
          <w:szCs w:val="24"/>
        </w:rPr>
        <w:t xml:space="preserve">(nazionali e regionali) </w:t>
      </w:r>
      <w:r w:rsidRPr="006E40D7">
        <w:rPr>
          <w:rStyle w:val="Enfasigrassetto"/>
          <w:rFonts w:ascii="Arial" w:hAnsi="Arial" w:cs="Arial"/>
          <w:bCs/>
          <w:color w:val="333333"/>
          <w:sz w:val="24"/>
          <w:szCs w:val="24"/>
        </w:rPr>
        <w:t xml:space="preserve">che disciplinano la progettazione di residenze sanitarie, si affronterà il ruolo della architettura nella percezione dell’ambiente e sullo stato d’animo del fruitore: spazio percepito, </w:t>
      </w:r>
      <w:r w:rsidR="006E1631" w:rsidRPr="006E40D7">
        <w:rPr>
          <w:rStyle w:val="Enfasigrassetto"/>
          <w:rFonts w:ascii="Arial" w:hAnsi="Arial" w:cs="Arial"/>
          <w:bCs/>
          <w:color w:val="333333"/>
          <w:sz w:val="24"/>
          <w:szCs w:val="24"/>
        </w:rPr>
        <w:t>fronte per percepire,</w:t>
      </w:r>
      <w:r w:rsidRPr="006E40D7">
        <w:rPr>
          <w:rStyle w:val="Enfasigrassetto"/>
          <w:rFonts w:ascii="Arial" w:hAnsi="Arial" w:cs="Arial"/>
          <w:bCs/>
          <w:color w:val="333333"/>
          <w:sz w:val="24"/>
          <w:szCs w:val="24"/>
        </w:rPr>
        <w:t xml:space="preserve"> cromoterapia, </w:t>
      </w:r>
      <w:r w:rsidR="006E1631" w:rsidRPr="006E40D7">
        <w:rPr>
          <w:rStyle w:val="Enfasigrassetto"/>
          <w:rFonts w:ascii="Arial" w:hAnsi="Arial" w:cs="Arial"/>
          <w:bCs/>
          <w:color w:val="333333"/>
          <w:sz w:val="24"/>
          <w:szCs w:val="24"/>
        </w:rPr>
        <w:t>ambiente inteso sia come luogo di accoglienza sia come spazio terapico o ambiente protesico</w:t>
      </w:r>
      <w:r w:rsidRPr="006E40D7">
        <w:rPr>
          <w:rStyle w:val="Enfasigrassetto"/>
          <w:rFonts w:ascii="Arial" w:hAnsi="Arial" w:cs="Arial"/>
          <w:bCs/>
          <w:color w:val="333333"/>
          <w:sz w:val="24"/>
          <w:szCs w:val="24"/>
        </w:rPr>
        <w:t>.</w:t>
      </w:r>
    </w:p>
    <w:p w:rsidR="006E1631" w:rsidRDefault="006E1631" w:rsidP="006E40D7">
      <w:pPr>
        <w:pStyle w:val="Titolo2"/>
        <w:shd w:val="clear" w:color="auto" w:fill="FFFFFF"/>
        <w:spacing w:before="0" w:beforeAutospacing="0" w:after="75" w:afterAutospacing="0"/>
        <w:ind w:left="-15"/>
        <w:rPr>
          <w:rStyle w:val="Enfasigrassetto"/>
          <w:rFonts w:ascii="Arial" w:hAnsi="Arial" w:cs="Arial"/>
          <w:bCs/>
          <w:color w:val="333333"/>
          <w:sz w:val="24"/>
          <w:szCs w:val="24"/>
        </w:rPr>
      </w:pPr>
      <w:r w:rsidRPr="006E40D7">
        <w:rPr>
          <w:rStyle w:val="Enfasigrassetto"/>
          <w:rFonts w:ascii="Arial" w:hAnsi="Arial" w:cs="Arial"/>
          <w:bCs/>
          <w:color w:val="333333"/>
          <w:sz w:val="24"/>
          <w:szCs w:val="24"/>
        </w:rPr>
        <w:t>L</w:t>
      </w:r>
      <w:r w:rsidR="00480CD2">
        <w:rPr>
          <w:rStyle w:val="Enfasigrassetto"/>
          <w:rFonts w:ascii="Arial" w:hAnsi="Arial" w:cs="Arial"/>
          <w:bCs/>
          <w:color w:val="333333"/>
          <w:sz w:val="24"/>
          <w:szCs w:val="24"/>
        </w:rPr>
        <w:t xml:space="preserve">a progettazione quindi </w:t>
      </w:r>
      <w:r w:rsidRPr="006E40D7">
        <w:rPr>
          <w:rStyle w:val="Enfasigrassetto"/>
          <w:rFonts w:ascii="Arial" w:hAnsi="Arial" w:cs="Arial"/>
          <w:bCs/>
          <w:color w:val="333333"/>
          <w:sz w:val="24"/>
          <w:szCs w:val="24"/>
        </w:rPr>
        <w:t xml:space="preserve">vista non come puro esercizio stilistico ma </w:t>
      </w:r>
      <w:r w:rsidR="00480CD2">
        <w:rPr>
          <w:rStyle w:val="Enfasigrassetto"/>
          <w:rFonts w:ascii="Arial" w:hAnsi="Arial" w:cs="Arial"/>
          <w:bCs/>
          <w:color w:val="333333"/>
          <w:sz w:val="24"/>
          <w:szCs w:val="24"/>
        </w:rPr>
        <w:t xml:space="preserve">quale </w:t>
      </w:r>
      <w:r w:rsidR="006E40D7">
        <w:rPr>
          <w:rStyle w:val="Enfasigrassetto"/>
          <w:rFonts w:ascii="Arial" w:hAnsi="Arial" w:cs="Arial"/>
          <w:bCs/>
          <w:color w:val="333333"/>
          <w:sz w:val="24"/>
          <w:szCs w:val="24"/>
        </w:rPr>
        <w:t xml:space="preserve">elemento </w:t>
      </w:r>
      <w:r w:rsidR="004656D9" w:rsidRPr="006E40D7">
        <w:rPr>
          <w:rStyle w:val="Enfasigrassetto"/>
          <w:rFonts w:ascii="Arial" w:hAnsi="Arial" w:cs="Arial"/>
          <w:bCs/>
          <w:color w:val="333333"/>
          <w:sz w:val="24"/>
          <w:szCs w:val="24"/>
        </w:rPr>
        <w:t>chiave</w:t>
      </w:r>
      <w:r w:rsidRPr="006E40D7">
        <w:rPr>
          <w:rStyle w:val="Enfasigrassetto"/>
          <w:rFonts w:ascii="Arial" w:hAnsi="Arial" w:cs="Arial"/>
          <w:bCs/>
          <w:color w:val="333333"/>
          <w:sz w:val="24"/>
          <w:szCs w:val="24"/>
        </w:rPr>
        <w:t xml:space="preserve"> </w:t>
      </w:r>
      <w:r w:rsidR="006E40D7">
        <w:rPr>
          <w:rStyle w:val="Enfasigrassetto"/>
          <w:rFonts w:ascii="Arial" w:hAnsi="Arial" w:cs="Arial"/>
          <w:bCs/>
          <w:color w:val="333333"/>
          <w:sz w:val="24"/>
          <w:szCs w:val="24"/>
        </w:rPr>
        <w:t xml:space="preserve">per rendere fruibile e </w:t>
      </w:r>
      <w:r w:rsidRPr="006E40D7">
        <w:rPr>
          <w:rStyle w:val="Enfasigrassetto"/>
          <w:rFonts w:ascii="Arial" w:hAnsi="Arial" w:cs="Arial"/>
          <w:bCs/>
          <w:color w:val="333333"/>
          <w:sz w:val="24"/>
          <w:szCs w:val="24"/>
        </w:rPr>
        <w:t>funzional</w:t>
      </w:r>
      <w:r w:rsidR="006E40D7">
        <w:rPr>
          <w:rStyle w:val="Enfasigrassetto"/>
          <w:rFonts w:ascii="Arial" w:hAnsi="Arial" w:cs="Arial"/>
          <w:bCs/>
          <w:color w:val="333333"/>
          <w:sz w:val="24"/>
          <w:szCs w:val="24"/>
        </w:rPr>
        <w:t xml:space="preserve">e </w:t>
      </w:r>
      <w:r w:rsidR="006E40D7">
        <w:rPr>
          <w:rStyle w:val="Enfasigrassetto"/>
          <w:rFonts w:ascii="Arial" w:hAnsi="Arial" w:cs="Arial"/>
          <w:bCs/>
          <w:color w:val="333333"/>
          <w:sz w:val="24"/>
          <w:szCs w:val="24"/>
        </w:rPr>
        <w:t xml:space="preserve">il </w:t>
      </w:r>
      <w:r w:rsidR="006E40D7" w:rsidRPr="006E40D7">
        <w:rPr>
          <w:rStyle w:val="Enfasigrassetto"/>
          <w:rFonts w:ascii="Arial" w:hAnsi="Arial" w:cs="Arial"/>
          <w:bCs/>
          <w:color w:val="333333"/>
          <w:sz w:val="24"/>
          <w:szCs w:val="24"/>
        </w:rPr>
        <w:t>progetto</w:t>
      </w:r>
      <w:r w:rsidR="006E40D7">
        <w:rPr>
          <w:rStyle w:val="Enfasigrassetto"/>
          <w:rFonts w:ascii="Arial" w:hAnsi="Arial" w:cs="Arial"/>
          <w:bCs/>
          <w:color w:val="333333"/>
          <w:sz w:val="24"/>
          <w:szCs w:val="24"/>
        </w:rPr>
        <w:t xml:space="preserve"> nella quotidianità</w:t>
      </w:r>
      <w:r w:rsidRPr="006E40D7">
        <w:rPr>
          <w:rStyle w:val="Enfasigrassetto"/>
          <w:rFonts w:ascii="Arial" w:hAnsi="Arial" w:cs="Arial"/>
          <w:bCs/>
          <w:color w:val="333333"/>
          <w:sz w:val="24"/>
          <w:szCs w:val="24"/>
        </w:rPr>
        <w:t>.</w:t>
      </w:r>
    </w:p>
    <w:p w:rsidR="00480CD2" w:rsidRPr="006E40D7" w:rsidRDefault="00480CD2" w:rsidP="006E40D7">
      <w:pPr>
        <w:pStyle w:val="Titolo2"/>
        <w:shd w:val="clear" w:color="auto" w:fill="FFFFFF"/>
        <w:spacing w:before="0" w:beforeAutospacing="0" w:after="75" w:afterAutospacing="0"/>
        <w:ind w:left="-15"/>
        <w:rPr>
          <w:rStyle w:val="Enfasigrassetto"/>
          <w:rFonts w:ascii="Arial" w:hAnsi="Arial" w:cs="Arial"/>
          <w:bCs/>
          <w:color w:val="333333"/>
          <w:sz w:val="24"/>
          <w:szCs w:val="24"/>
        </w:rPr>
      </w:pPr>
      <w:r>
        <w:rPr>
          <w:rStyle w:val="Enfasigrassetto"/>
          <w:rFonts w:ascii="Arial" w:hAnsi="Arial" w:cs="Arial"/>
          <w:bCs/>
          <w:color w:val="333333"/>
          <w:sz w:val="24"/>
          <w:szCs w:val="24"/>
        </w:rPr>
        <w:t>Anche la parte impiantistica ha un ruolo molto importante per concorrere al benessere dell’Ospite, con la creazione di un microclima ideale in ogni stagione in un ambiente ad alta efficienza energetica.</w:t>
      </w:r>
    </w:p>
    <w:p w:rsidR="009B4561" w:rsidRPr="006E40D7" w:rsidRDefault="004656D9" w:rsidP="006E40D7">
      <w:pPr>
        <w:pStyle w:val="Titolo2"/>
        <w:shd w:val="clear" w:color="auto" w:fill="FFFFFF"/>
        <w:spacing w:before="0" w:beforeAutospacing="0" w:after="75" w:afterAutospacing="0"/>
        <w:ind w:left="-15"/>
        <w:rPr>
          <w:rStyle w:val="Enfasigrassetto"/>
          <w:rFonts w:ascii="Arial" w:hAnsi="Arial" w:cs="Arial"/>
          <w:color w:val="333333"/>
          <w:sz w:val="24"/>
          <w:szCs w:val="24"/>
        </w:rPr>
      </w:pPr>
      <w:r w:rsidRPr="006E40D7">
        <w:rPr>
          <w:rStyle w:val="Enfasigrassetto"/>
          <w:rFonts w:ascii="Arial" w:hAnsi="Arial" w:cs="Arial"/>
          <w:bCs/>
          <w:color w:val="333333"/>
          <w:sz w:val="24"/>
          <w:szCs w:val="24"/>
        </w:rPr>
        <w:t xml:space="preserve">Saranno </w:t>
      </w:r>
      <w:r w:rsidR="006E40D7">
        <w:rPr>
          <w:rStyle w:val="Enfasigrassetto"/>
          <w:rFonts w:ascii="Arial" w:hAnsi="Arial" w:cs="Arial"/>
          <w:bCs/>
          <w:color w:val="333333"/>
          <w:sz w:val="24"/>
          <w:szCs w:val="24"/>
        </w:rPr>
        <w:t>in</w:t>
      </w:r>
      <w:r w:rsidR="00480CD2">
        <w:rPr>
          <w:rStyle w:val="Enfasigrassetto"/>
          <w:rFonts w:ascii="Arial" w:hAnsi="Arial" w:cs="Arial"/>
          <w:bCs/>
          <w:color w:val="333333"/>
          <w:sz w:val="24"/>
          <w:szCs w:val="24"/>
        </w:rPr>
        <w:t>fin</w:t>
      </w:r>
      <w:r w:rsidR="006E40D7">
        <w:rPr>
          <w:rStyle w:val="Enfasigrassetto"/>
          <w:rFonts w:ascii="Arial" w:hAnsi="Arial" w:cs="Arial"/>
          <w:bCs/>
          <w:color w:val="333333"/>
          <w:sz w:val="24"/>
          <w:szCs w:val="24"/>
        </w:rPr>
        <w:t xml:space="preserve">e </w:t>
      </w:r>
      <w:r w:rsidRPr="006E40D7">
        <w:rPr>
          <w:rStyle w:val="Enfasigrassetto"/>
          <w:rFonts w:ascii="Arial" w:hAnsi="Arial" w:cs="Arial"/>
          <w:bCs/>
          <w:color w:val="333333"/>
          <w:sz w:val="24"/>
          <w:szCs w:val="24"/>
        </w:rPr>
        <w:t>discussi</w:t>
      </w:r>
      <w:r w:rsidR="006E40D7" w:rsidRPr="006E40D7">
        <w:rPr>
          <w:rStyle w:val="Enfasigrassetto"/>
          <w:rFonts w:ascii="Arial" w:hAnsi="Arial" w:cs="Arial"/>
          <w:bCs/>
          <w:color w:val="333333"/>
          <w:sz w:val="24"/>
          <w:szCs w:val="24"/>
        </w:rPr>
        <w:t xml:space="preserve"> e analizzati</w:t>
      </w:r>
      <w:r w:rsidR="006E40D7">
        <w:rPr>
          <w:rStyle w:val="Enfasigrassetto"/>
          <w:rFonts w:ascii="Arial" w:hAnsi="Arial" w:cs="Arial"/>
          <w:bCs/>
          <w:color w:val="333333"/>
          <w:sz w:val="24"/>
          <w:szCs w:val="24"/>
        </w:rPr>
        <w:t xml:space="preserve"> nello specifico</w:t>
      </w:r>
      <w:r w:rsidR="006E40D7" w:rsidRPr="006E40D7">
        <w:rPr>
          <w:rStyle w:val="Enfasigrassetto"/>
          <w:rFonts w:ascii="Arial" w:hAnsi="Arial" w:cs="Arial"/>
          <w:bCs/>
          <w:color w:val="333333"/>
          <w:sz w:val="24"/>
          <w:szCs w:val="24"/>
        </w:rPr>
        <w:t xml:space="preserve"> i </w:t>
      </w:r>
      <w:r w:rsidR="006E40D7" w:rsidRPr="006E40D7">
        <w:rPr>
          <w:rStyle w:val="Enfasigrassetto"/>
          <w:rFonts w:ascii="Arial" w:hAnsi="Arial" w:cs="Arial"/>
          <w:color w:val="333333"/>
          <w:sz w:val="24"/>
          <w:szCs w:val="24"/>
        </w:rPr>
        <w:t>criteri di progettazione dei nuclei per malati di Alzheimer (arred</w:t>
      </w:r>
      <w:r w:rsidR="006E40D7">
        <w:rPr>
          <w:rStyle w:val="Enfasigrassetto"/>
          <w:rFonts w:ascii="Arial" w:hAnsi="Arial" w:cs="Arial"/>
          <w:color w:val="333333"/>
          <w:sz w:val="24"/>
          <w:szCs w:val="24"/>
        </w:rPr>
        <w:t>i</w:t>
      </w:r>
      <w:r w:rsidR="006E40D7" w:rsidRPr="006E40D7">
        <w:rPr>
          <w:rStyle w:val="Enfasigrassetto"/>
          <w:rFonts w:ascii="Arial" w:hAnsi="Arial" w:cs="Arial"/>
          <w:color w:val="333333"/>
          <w:sz w:val="24"/>
          <w:szCs w:val="24"/>
        </w:rPr>
        <w:t xml:space="preserve">, soft corner, stanza </w:t>
      </w:r>
      <w:proofErr w:type="spellStart"/>
      <w:r w:rsidR="006E40D7" w:rsidRPr="006E40D7">
        <w:rPr>
          <w:rStyle w:val="Enfasigrassetto"/>
          <w:rFonts w:ascii="Arial" w:hAnsi="Arial" w:cs="Arial"/>
          <w:color w:val="333333"/>
          <w:sz w:val="24"/>
          <w:szCs w:val="24"/>
        </w:rPr>
        <w:t>Snoezelen</w:t>
      </w:r>
      <w:proofErr w:type="spellEnd"/>
      <w:r w:rsidR="006E40D7" w:rsidRPr="006E40D7">
        <w:rPr>
          <w:rStyle w:val="Enfasigrassetto"/>
          <w:rFonts w:ascii="Arial" w:hAnsi="Arial" w:cs="Arial"/>
          <w:color w:val="333333"/>
          <w:sz w:val="24"/>
          <w:szCs w:val="24"/>
        </w:rPr>
        <w:t xml:space="preserve">) esemplificati in realizzazioni contemporanee. </w:t>
      </w:r>
    </w:p>
    <w:p w:rsidR="00682961" w:rsidRPr="006E40D7" w:rsidRDefault="00682961" w:rsidP="006E40D7">
      <w:pPr>
        <w:spacing w:line="240" w:lineRule="auto"/>
        <w:rPr>
          <w:rFonts w:ascii="Arial" w:hAnsi="Arial" w:cs="Arial"/>
          <w:sz w:val="24"/>
          <w:szCs w:val="24"/>
        </w:rPr>
      </w:pPr>
      <w:bookmarkStart w:id="0" w:name="_GoBack"/>
      <w:bookmarkEnd w:id="0"/>
    </w:p>
    <w:sectPr w:rsidR="00682961" w:rsidRPr="006E40D7">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829" w:rsidRDefault="00610829" w:rsidP="00480CD2">
      <w:pPr>
        <w:spacing w:after="0" w:line="240" w:lineRule="auto"/>
      </w:pPr>
      <w:r>
        <w:separator/>
      </w:r>
    </w:p>
  </w:endnote>
  <w:endnote w:type="continuationSeparator" w:id="0">
    <w:p w:rsidR="00610829" w:rsidRDefault="00610829" w:rsidP="00480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CD2" w:rsidRDefault="00480CD2" w:rsidP="00480CD2">
    <w:pPr>
      <w:pStyle w:val="Pidipagina"/>
    </w:pPr>
    <w:r w:rsidRPr="00480CD2">
      <w:rPr>
        <w:vertAlign w:val="superscript"/>
      </w:rPr>
      <w:t>1</w:t>
    </w:r>
    <w:r>
      <w:t xml:space="preserve"> </w:t>
    </w:r>
    <w:r>
      <w:t>STUDIO ARCHIPOLIS</w:t>
    </w:r>
    <w:r>
      <w:t xml:space="preserve">, </w:t>
    </w:r>
    <w:r>
      <w:t xml:space="preserve">Via </w:t>
    </w:r>
    <w:proofErr w:type="spellStart"/>
    <w:proofErr w:type="gramStart"/>
    <w:r>
      <w:t>S.Crispino</w:t>
    </w:r>
    <w:proofErr w:type="spellEnd"/>
    <w:proofErr w:type="gramEnd"/>
    <w:r>
      <w:t xml:space="preserve"> </w:t>
    </w:r>
    <w:r>
      <w:t>82</w:t>
    </w:r>
    <w:r>
      <w:t>,</w:t>
    </w:r>
    <w:r>
      <w:t xml:space="preserve"> 35129 Padova</w:t>
    </w:r>
  </w:p>
  <w:p w:rsidR="00480CD2" w:rsidRDefault="00480CD2" w:rsidP="00480CD2">
    <w:pPr>
      <w:pStyle w:val="Pidipagina"/>
    </w:pPr>
    <w:r w:rsidRPr="00480CD2">
      <w:rPr>
        <w:vertAlign w:val="superscript"/>
      </w:rPr>
      <w:t>2</w:t>
    </w:r>
    <w:r>
      <w:t xml:space="preserve"> GRUPPO GHERON s.r.l., Via Archimede 57, 20129 Milano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829" w:rsidRDefault="00610829" w:rsidP="00480CD2">
      <w:pPr>
        <w:spacing w:after="0" w:line="240" w:lineRule="auto"/>
      </w:pPr>
      <w:r>
        <w:separator/>
      </w:r>
    </w:p>
  </w:footnote>
  <w:footnote w:type="continuationSeparator" w:id="0">
    <w:p w:rsidR="00610829" w:rsidRDefault="00610829" w:rsidP="00480C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561"/>
    <w:rsid w:val="00266EE4"/>
    <w:rsid w:val="00277DAD"/>
    <w:rsid w:val="004656D9"/>
    <w:rsid w:val="00480CD2"/>
    <w:rsid w:val="00610829"/>
    <w:rsid w:val="006507D6"/>
    <w:rsid w:val="00682961"/>
    <w:rsid w:val="006E1631"/>
    <w:rsid w:val="006E40D7"/>
    <w:rsid w:val="007C7F85"/>
    <w:rsid w:val="0089441C"/>
    <w:rsid w:val="009B4561"/>
    <w:rsid w:val="00C029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D9AF"/>
  <w15:chartTrackingRefBased/>
  <w15:docId w15:val="{8AB5EFB0-E60C-4D00-A6C2-86A33A68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qFormat/>
    <w:rsid w:val="009B456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9B4561"/>
    <w:rPr>
      <w:rFonts w:ascii="Times New Roman" w:eastAsia="Times New Roman" w:hAnsi="Times New Roman" w:cs="Times New Roman"/>
      <w:b/>
      <w:bCs/>
      <w:sz w:val="36"/>
      <w:szCs w:val="36"/>
      <w:lang w:eastAsia="it-IT"/>
    </w:rPr>
  </w:style>
  <w:style w:type="character" w:styleId="Enfasigrassetto">
    <w:name w:val="Strong"/>
    <w:qFormat/>
    <w:rsid w:val="009B4561"/>
    <w:rPr>
      <w:b/>
      <w:bCs/>
    </w:rPr>
  </w:style>
  <w:style w:type="paragraph" w:customStyle="1" w:styleId="Default">
    <w:name w:val="Default"/>
    <w:rsid w:val="009B4561"/>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480C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80CD2"/>
  </w:style>
  <w:style w:type="paragraph" w:styleId="Pidipagina">
    <w:name w:val="footer"/>
    <w:basedOn w:val="Normale"/>
    <w:link w:val="PidipaginaCarattere"/>
    <w:uiPriority w:val="99"/>
    <w:unhideWhenUsed/>
    <w:rsid w:val="00480C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80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2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436AC-0280-468C-80D6-5EC4B5A0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186</Words>
  <Characters>1061</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venturato</dc:creator>
  <cp:keywords/>
  <dc:description/>
  <cp:lastModifiedBy>valerio vinci</cp:lastModifiedBy>
  <cp:revision>5</cp:revision>
  <dcterms:created xsi:type="dcterms:W3CDTF">2020-01-21T10:31:00Z</dcterms:created>
  <dcterms:modified xsi:type="dcterms:W3CDTF">2020-01-21T11:31:00Z</dcterms:modified>
</cp:coreProperties>
</file>